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F9A" w:rsidRPr="007D37FA" w:rsidRDefault="001E3F9A" w:rsidP="001E3F9A">
      <w:pPr>
        <w:spacing w:after="0"/>
        <w:rPr>
          <w:rFonts w:ascii="Arial" w:hAnsi="Arial" w:cs="Arial"/>
          <w:b/>
          <w:sz w:val="24"/>
          <w:szCs w:val="24"/>
        </w:rPr>
      </w:pPr>
      <w:r>
        <w:rPr>
          <w:rFonts w:ascii="Arial" w:hAnsi="Arial" w:cs="Arial"/>
          <w:b/>
          <w:color w:val="482683"/>
          <w:sz w:val="40"/>
          <w:szCs w:val="40"/>
        </w:rPr>
        <w:t>GDPR and DATA PROTECTION AGREEMENT</w:t>
      </w:r>
    </w:p>
    <w:p w:rsidR="001E3F9A" w:rsidRPr="007D37FA" w:rsidRDefault="001E3F9A" w:rsidP="001E3F9A">
      <w:pPr>
        <w:spacing w:after="5" w:line="249" w:lineRule="auto"/>
        <w:ind w:left="-5" w:hanging="10"/>
        <w:rPr>
          <w:rFonts w:ascii="Arial" w:eastAsia="Arial" w:hAnsi="Arial" w:cs="Arial"/>
          <w:color w:val="000000"/>
          <w:sz w:val="24"/>
          <w:szCs w:val="24"/>
          <w:lang w:eastAsia="en-GB"/>
        </w:rPr>
      </w:pPr>
      <w:r>
        <w:rPr>
          <w:rFonts w:ascii="Arial" w:eastAsia="Arial" w:hAnsi="Arial" w:cs="Arial"/>
          <w:color w:val="000000"/>
          <w:sz w:val="24"/>
          <w:szCs w:val="24"/>
          <w:lang w:eastAsia="en-GB"/>
        </w:rPr>
        <w:br/>
      </w:r>
      <w:bookmarkStart w:id="0" w:name="_GoBack"/>
      <w:bookmarkEnd w:id="0"/>
      <w:r w:rsidRPr="007D37FA">
        <w:rPr>
          <w:rFonts w:ascii="Arial" w:eastAsia="Arial" w:hAnsi="Arial" w:cs="Arial"/>
          <w:color w:val="000000"/>
          <w:sz w:val="24"/>
          <w:szCs w:val="24"/>
          <w:lang w:eastAsia="en-GB"/>
        </w:rPr>
        <w:t xml:space="preserve">In the course of your volunteering at </w:t>
      </w:r>
      <w:r w:rsidRPr="00BE40E3">
        <w:rPr>
          <w:rFonts w:ascii="Arial" w:eastAsia="Arial" w:hAnsi="Arial" w:cs="Arial"/>
          <w:b/>
          <w:i/>
          <w:color w:val="000000"/>
          <w:sz w:val="24"/>
          <w:szCs w:val="24"/>
          <w:lang w:eastAsia="en-GB"/>
        </w:rPr>
        <w:t>[insert organisation name]</w:t>
      </w:r>
      <w:r w:rsidRPr="007D37FA">
        <w:rPr>
          <w:rFonts w:ascii="Arial" w:eastAsia="Arial" w:hAnsi="Arial" w:cs="Arial"/>
          <w:color w:val="000000"/>
          <w:sz w:val="24"/>
          <w:szCs w:val="24"/>
          <w:lang w:eastAsia="en-GB"/>
        </w:rPr>
        <w:t xml:space="preserve"> you may come into contact with and use confidential information.  That information might be about people, such as names and addresses or even information about people's circumstances, families, health and other private matters.  It might be about technical, commercial or financial matters.  </w:t>
      </w:r>
    </w:p>
    <w:p w:rsidR="001E3F9A" w:rsidRPr="007D37FA" w:rsidRDefault="001E3F9A" w:rsidP="001E3F9A">
      <w:pPr>
        <w:spacing w:after="5" w:line="249" w:lineRule="auto"/>
        <w:ind w:left="-5" w:hanging="10"/>
        <w:rPr>
          <w:rFonts w:ascii="Arial" w:eastAsia="Arial" w:hAnsi="Arial" w:cs="Arial"/>
          <w:color w:val="000000"/>
          <w:sz w:val="24"/>
          <w:szCs w:val="24"/>
          <w:lang w:eastAsia="en-GB"/>
        </w:rPr>
      </w:pPr>
    </w:p>
    <w:p w:rsidR="001E3F9A" w:rsidRPr="007D37FA" w:rsidRDefault="001E3F9A" w:rsidP="001E3F9A">
      <w:pPr>
        <w:spacing w:after="5" w:line="249" w:lineRule="auto"/>
        <w:ind w:left="-5" w:hanging="10"/>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 xml:space="preserve">We have to make sure that we safeguard ourselves and those individuals and other organisations </w:t>
      </w:r>
      <w:proofErr w:type="gramStart"/>
      <w:r w:rsidRPr="007D37FA">
        <w:rPr>
          <w:rFonts w:ascii="Arial" w:eastAsia="Arial" w:hAnsi="Arial" w:cs="Arial"/>
          <w:color w:val="000000"/>
          <w:sz w:val="24"/>
          <w:szCs w:val="24"/>
          <w:lang w:eastAsia="en-GB"/>
        </w:rPr>
        <w:t>who</w:t>
      </w:r>
      <w:proofErr w:type="gramEnd"/>
      <w:r w:rsidRPr="007D37FA">
        <w:rPr>
          <w:rFonts w:ascii="Arial" w:eastAsia="Arial" w:hAnsi="Arial" w:cs="Arial"/>
          <w:color w:val="000000"/>
          <w:sz w:val="24"/>
          <w:szCs w:val="24"/>
          <w:lang w:eastAsia="en-GB"/>
        </w:rPr>
        <w:t xml:space="preserve"> we interact with.  It’s vital everyone understands what information they can and cannot share. </w:t>
      </w:r>
    </w:p>
    <w:p w:rsidR="001E3F9A" w:rsidRPr="007D37FA" w:rsidRDefault="001E3F9A" w:rsidP="001E3F9A">
      <w:pPr>
        <w:spacing w:after="4"/>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 xml:space="preserve"> </w:t>
      </w:r>
    </w:p>
    <w:p w:rsidR="001E3F9A" w:rsidRPr="007D37FA" w:rsidRDefault="001E3F9A" w:rsidP="001E3F9A">
      <w:pPr>
        <w:keepNext/>
        <w:keepLines/>
        <w:spacing w:after="0"/>
        <w:ind w:left="-5" w:hanging="10"/>
        <w:outlineLvl w:val="1"/>
        <w:rPr>
          <w:rFonts w:ascii="Arial" w:eastAsia="Arial" w:hAnsi="Arial" w:cs="Arial"/>
          <w:b/>
          <w:color w:val="EC008C"/>
          <w:sz w:val="24"/>
          <w:szCs w:val="24"/>
          <w:lang w:eastAsia="en-GB"/>
        </w:rPr>
      </w:pPr>
      <w:r w:rsidRPr="007D37FA">
        <w:rPr>
          <w:rFonts w:ascii="Arial" w:eastAsia="Arial" w:hAnsi="Arial" w:cs="Arial"/>
          <w:b/>
          <w:color w:val="EC008C"/>
          <w:sz w:val="24"/>
          <w:szCs w:val="24"/>
          <w:lang w:eastAsia="en-GB"/>
        </w:rPr>
        <w:t xml:space="preserve">What we’ll do to help you </w:t>
      </w:r>
    </w:p>
    <w:p w:rsidR="001E3F9A" w:rsidRPr="007D37FA" w:rsidRDefault="001E3F9A" w:rsidP="001E3F9A">
      <w:pPr>
        <w:spacing w:after="0" w:line="249" w:lineRule="auto"/>
        <w:ind w:left="-5" w:hanging="10"/>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 xml:space="preserve">Through </w:t>
      </w:r>
      <w:r>
        <w:rPr>
          <w:rFonts w:ascii="Arial" w:eastAsia="Arial" w:hAnsi="Arial" w:cs="Arial"/>
          <w:color w:val="000000"/>
          <w:sz w:val="24"/>
          <w:szCs w:val="24"/>
          <w:lang w:eastAsia="en-GB"/>
        </w:rPr>
        <w:t>our</w:t>
      </w:r>
      <w:r w:rsidRPr="007D37FA">
        <w:rPr>
          <w:rFonts w:ascii="Arial" w:eastAsia="Arial" w:hAnsi="Arial" w:cs="Arial"/>
          <w:color w:val="000000"/>
          <w:sz w:val="24"/>
          <w:szCs w:val="24"/>
          <w:lang w:eastAsia="en-GB"/>
        </w:rPr>
        <w:t xml:space="preserve"> Data Protection Policy we will: </w:t>
      </w:r>
      <w:r>
        <w:rPr>
          <w:rFonts w:ascii="Arial" w:eastAsia="Arial" w:hAnsi="Arial" w:cs="Arial"/>
          <w:color w:val="000000"/>
          <w:sz w:val="24"/>
          <w:szCs w:val="24"/>
          <w:lang w:eastAsia="en-GB"/>
        </w:rPr>
        <w:br/>
      </w:r>
    </w:p>
    <w:p w:rsidR="001E3F9A" w:rsidRPr="007D37FA" w:rsidRDefault="001E3F9A" w:rsidP="001E3F9A">
      <w:pPr>
        <w:numPr>
          <w:ilvl w:val="0"/>
          <w:numId w:val="1"/>
        </w:numPr>
        <w:spacing w:after="0" w:line="249" w:lineRule="auto"/>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 xml:space="preserve">Explain to you what information you can and cannot access. </w:t>
      </w:r>
    </w:p>
    <w:p w:rsidR="001E3F9A" w:rsidRPr="007D37FA" w:rsidRDefault="001E3F9A" w:rsidP="001E3F9A">
      <w:pPr>
        <w:numPr>
          <w:ilvl w:val="0"/>
          <w:numId w:val="1"/>
        </w:numPr>
        <w:spacing w:after="0" w:line="249" w:lineRule="auto"/>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 xml:space="preserve">Give guidance on what you can and cannot share. </w:t>
      </w:r>
    </w:p>
    <w:p w:rsidR="001E3F9A" w:rsidRPr="007D37FA" w:rsidRDefault="001E3F9A" w:rsidP="001E3F9A">
      <w:pPr>
        <w:spacing w:after="0"/>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 xml:space="preserve"> </w:t>
      </w:r>
    </w:p>
    <w:p w:rsidR="001E3F9A" w:rsidRPr="007D37FA" w:rsidRDefault="001E3F9A" w:rsidP="001E3F9A">
      <w:pPr>
        <w:keepNext/>
        <w:keepLines/>
        <w:spacing w:after="0"/>
        <w:ind w:left="-5" w:hanging="10"/>
        <w:outlineLvl w:val="1"/>
        <w:rPr>
          <w:rFonts w:ascii="Arial" w:eastAsia="Arial" w:hAnsi="Arial" w:cs="Arial"/>
          <w:b/>
          <w:color w:val="EC008C"/>
          <w:sz w:val="24"/>
          <w:szCs w:val="24"/>
          <w:lang w:eastAsia="en-GB"/>
        </w:rPr>
      </w:pPr>
      <w:r w:rsidRPr="007D37FA">
        <w:rPr>
          <w:rFonts w:ascii="Arial" w:eastAsia="Arial" w:hAnsi="Arial" w:cs="Arial"/>
          <w:b/>
          <w:color w:val="EC008C"/>
          <w:sz w:val="24"/>
          <w:szCs w:val="24"/>
          <w:lang w:eastAsia="en-GB"/>
        </w:rPr>
        <w:t xml:space="preserve">What you need to do to help us </w:t>
      </w:r>
    </w:p>
    <w:p w:rsidR="001E3F9A" w:rsidRPr="007D37FA" w:rsidRDefault="001E3F9A" w:rsidP="001E3F9A">
      <w:pPr>
        <w:pStyle w:val="ListParagraph"/>
        <w:numPr>
          <w:ilvl w:val="0"/>
          <w:numId w:val="2"/>
        </w:numPr>
        <w:spacing w:after="0" w:line="249" w:lineRule="auto"/>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 xml:space="preserve">You must not divulge any of our organisational information or any information we have regarding others to anyone outside </w:t>
      </w:r>
      <w:r>
        <w:rPr>
          <w:rFonts w:ascii="Arial" w:eastAsia="Arial" w:hAnsi="Arial" w:cs="Arial"/>
          <w:color w:val="000000"/>
          <w:sz w:val="24"/>
          <w:szCs w:val="24"/>
          <w:lang w:eastAsia="en-GB"/>
        </w:rPr>
        <w:t>the organisation</w:t>
      </w:r>
      <w:r w:rsidRPr="007D37FA">
        <w:rPr>
          <w:rFonts w:ascii="Arial" w:eastAsia="Arial" w:hAnsi="Arial" w:cs="Arial"/>
          <w:b/>
          <w:i/>
          <w:color w:val="000000"/>
          <w:sz w:val="24"/>
          <w:szCs w:val="24"/>
          <w:lang w:eastAsia="en-GB"/>
        </w:rPr>
        <w:t>.</w:t>
      </w:r>
      <w:r w:rsidRPr="007D37FA">
        <w:rPr>
          <w:rFonts w:ascii="Arial" w:eastAsia="Arial" w:hAnsi="Arial" w:cs="Arial"/>
          <w:color w:val="000000"/>
          <w:sz w:val="24"/>
          <w:szCs w:val="24"/>
          <w:lang w:eastAsia="en-GB"/>
        </w:rPr>
        <w:t xml:space="preserve">   </w:t>
      </w:r>
    </w:p>
    <w:p w:rsidR="001E3F9A" w:rsidRPr="007D37FA" w:rsidRDefault="001E3F9A" w:rsidP="001E3F9A">
      <w:pPr>
        <w:pStyle w:val="ListParagraph"/>
        <w:numPr>
          <w:ilvl w:val="0"/>
          <w:numId w:val="2"/>
        </w:numPr>
        <w:spacing w:after="0" w:line="249" w:lineRule="auto"/>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 xml:space="preserve">You must not send personal data relating to others or the organisation by email or copy personal data to any type of removable media, for example, disk or USB stick. </w:t>
      </w:r>
    </w:p>
    <w:p w:rsidR="001E3F9A" w:rsidRPr="007D37FA" w:rsidRDefault="001E3F9A" w:rsidP="001E3F9A">
      <w:pPr>
        <w:pStyle w:val="ListParagraph"/>
        <w:numPr>
          <w:ilvl w:val="0"/>
          <w:numId w:val="2"/>
        </w:numPr>
        <w:spacing w:after="90" w:line="249" w:lineRule="auto"/>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 xml:space="preserve">You must not pass information to others orally or in written form on personal circumstances of other volunteers unless with agreement of the individual concerned or unless it is in the specific interest of the individual or organisation in relation to safety, security or general wellbeing.  In this case information should be passed in the first instance to </w:t>
      </w:r>
      <w:r w:rsidRPr="007D37FA">
        <w:rPr>
          <w:rFonts w:ascii="Arial" w:eastAsia="Arial" w:hAnsi="Arial" w:cs="Arial"/>
          <w:b/>
          <w:i/>
          <w:color w:val="000000"/>
          <w:sz w:val="24"/>
          <w:szCs w:val="24"/>
          <w:lang w:eastAsia="en-GB"/>
        </w:rPr>
        <w:t>[insert named member of staff]</w:t>
      </w:r>
      <w:r w:rsidRPr="007D37FA">
        <w:rPr>
          <w:rFonts w:ascii="Arial" w:eastAsia="Arial" w:hAnsi="Arial" w:cs="Arial"/>
          <w:color w:val="000000"/>
          <w:sz w:val="24"/>
          <w:szCs w:val="24"/>
          <w:lang w:eastAsia="en-GB"/>
        </w:rPr>
        <w:t xml:space="preserve">. </w:t>
      </w:r>
    </w:p>
    <w:p w:rsidR="001E3F9A" w:rsidRPr="007D37FA" w:rsidRDefault="001E3F9A" w:rsidP="001E3F9A">
      <w:pPr>
        <w:pStyle w:val="ListParagraph"/>
        <w:numPr>
          <w:ilvl w:val="0"/>
          <w:numId w:val="2"/>
        </w:numPr>
        <w:spacing w:after="5" w:line="249" w:lineRule="auto"/>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If you</w:t>
      </w:r>
      <w:r>
        <w:rPr>
          <w:rFonts w:ascii="Arial" w:eastAsia="Arial" w:hAnsi="Arial" w:cs="Arial"/>
          <w:color w:val="000000"/>
          <w:sz w:val="24"/>
          <w:szCs w:val="24"/>
          <w:lang w:eastAsia="en-GB"/>
        </w:rPr>
        <w:t xml:space="preserve">r </w:t>
      </w:r>
      <w:r w:rsidRPr="007D37FA">
        <w:rPr>
          <w:rFonts w:ascii="Arial" w:eastAsia="Arial" w:hAnsi="Arial" w:cs="Arial"/>
          <w:color w:val="000000"/>
          <w:sz w:val="24"/>
          <w:szCs w:val="24"/>
          <w:lang w:eastAsia="en-GB"/>
        </w:rPr>
        <w:t xml:space="preserve">volunteering </w:t>
      </w:r>
      <w:r>
        <w:rPr>
          <w:rFonts w:ascii="Arial" w:eastAsia="Arial" w:hAnsi="Arial" w:cs="Arial"/>
          <w:color w:val="000000"/>
          <w:sz w:val="24"/>
          <w:szCs w:val="24"/>
          <w:lang w:eastAsia="en-GB"/>
        </w:rPr>
        <w:t xml:space="preserve">gives you access to </w:t>
      </w:r>
      <w:r w:rsidRPr="007D37FA">
        <w:rPr>
          <w:rFonts w:ascii="Arial" w:eastAsia="Arial" w:hAnsi="Arial" w:cs="Arial"/>
          <w:color w:val="000000"/>
          <w:sz w:val="24"/>
          <w:szCs w:val="24"/>
          <w:lang w:eastAsia="en-GB"/>
        </w:rPr>
        <w:t xml:space="preserve">personal information you must: </w:t>
      </w:r>
    </w:p>
    <w:p w:rsidR="001E3F9A" w:rsidRPr="007D37FA" w:rsidRDefault="001E3F9A" w:rsidP="001E3F9A">
      <w:pPr>
        <w:pStyle w:val="ListParagraph"/>
        <w:numPr>
          <w:ilvl w:val="0"/>
          <w:numId w:val="3"/>
        </w:numPr>
        <w:spacing w:after="5" w:line="249" w:lineRule="auto"/>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 xml:space="preserve">Ensure that you follow specified procedures and maintain confidentiality and security of personal data relating to individuals. </w:t>
      </w:r>
    </w:p>
    <w:p w:rsidR="001E3F9A" w:rsidRPr="00BE40E3" w:rsidRDefault="001E3F9A" w:rsidP="001E3F9A">
      <w:pPr>
        <w:pStyle w:val="ListParagraph"/>
        <w:numPr>
          <w:ilvl w:val="0"/>
          <w:numId w:val="3"/>
        </w:numPr>
        <w:spacing w:after="5" w:line="249" w:lineRule="auto"/>
        <w:rPr>
          <w:rFonts w:ascii="Arial" w:eastAsia="Calibri" w:hAnsi="Arial" w:cs="Arial"/>
          <w:color w:val="000000"/>
          <w:sz w:val="24"/>
          <w:szCs w:val="24"/>
          <w:lang w:eastAsia="en-GB"/>
        </w:rPr>
      </w:pPr>
      <w:r>
        <w:rPr>
          <w:rFonts w:ascii="Arial" w:eastAsia="Arial" w:hAnsi="Arial" w:cs="Arial"/>
          <w:color w:val="000000"/>
          <w:sz w:val="24"/>
          <w:szCs w:val="24"/>
          <w:lang w:eastAsia="en-GB"/>
        </w:rPr>
        <w:t>I</w:t>
      </w:r>
      <w:r w:rsidRPr="007D37FA">
        <w:rPr>
          <w:rFonts w:ascii="Arial" w:eastAsia="Arial" w:hAnsi="Arial" w:cs="Arial"/>
          <w:color w:val="000000"/>
          <w:sz w:val="24"/>
          <w:szCs w:val="24"/>
          <w:lang w:eastAsia="en-GB"/>
        </w:rPr>
        <w:t xml:space="preserve">f you are accessing information on our databases regarding the organisation or individuals, you must not use this for any unlawful reason and you must not copy our information on paper or otherwise.   </w:t>
      </w:r>
    </w:p>
    <w:p w:rsidR="001E3F9A" w:rsidRPr="007D37FA" w:rsidRDefault="001E3F9A" w:rsidP="001E3F9A">
      <w:pPr>
        <w:pStyle w:val="ListParagraph"/>
        <w:numPr>
          <w:ilvl w:val="0"/>
          <w:numId w:val="3"/>
        </w:numPr>
        <w:spacing w:after="5" w:line="249" w:lineRule="auto"/>
        <w:rPr>
          <w:rFonts w:ascii="Arial" w:eastAsia="Calibri" w:hAnsi="Arial" w:cs="Arial"/>
          <w:color w:val="000000"/>
          <w:sz w:val="24"/>
          <w:szCs w:val="24"/>
          <w:lang w:eastAsia="en-GB"/>
        </w:rPr>
      </w:pPr>
      <w:r>
        <w:rPr>
          <w:rFonts w:ascii="Arial" w:eastAsia="Arial" w:hAnsi="Arial" w:cs="Arial"/>
          <w:color w:val="000000"/>
          <w:sz w:val="24"/>
          <w:szCs w:val="24"/>
          <w:lang w:eastAsia="en-GB"/>
        </w:rPr>
        <w:t>Not take personal information home unless with permission and only then if it has been encrypted.</w:t>
      </w:r>
    </w:p>
    <w:p w:rsidR="001E3F9A" w:rsidRPr="007D37FA" w:rsidRDefault="001E3F9A" w:rsidP="001E3F9A">
      <w:pPr>
        <w:pStyle w:val="ListParagraph"/>
        <w:numPr>
          <w:ilvl w:val="0"/>
          <w:numId w:val="3"/>
        </w:numPr>
        <w:spacing w:after="0"/>
        <w:rPr>
          <w:rFonts w:ascii="Arial" w:eastAsia="Arial" w:hAnsi="Arial" w:cs="Arial"/>
          <w:color w:val="000000"/>
          <w:sz w:val="24"/>
          <w:szCs w:val="24"/>
          <w:lang w:eastAsia="en-GB"/>
        </w:rPr>
      </w:pPr>
      <w:r w:rsidRPr="007D37FA">
        <w:rPr>
          <w:rFonts w:ascii="Arial" w:eastAsia="Arial" w:hAnsi="Arial" w:cs="Arial"/>
          <w:color w:val="000000"/>
          <w:sz w:val="24"/>
          <w:szCs w:val="24"/>
          <w:lang w:eastAsia="en-GB"/>
        </w:rPr>
        <w:t>If you are photocopying information please ensure you take it all with you and do not leave items on the copier or in the photocopier room.</w:t>
      </w:r>
    </w:p>
    <w:p w:rsidR="001E3F9A" w:rsidRPr="007D37FA" w:rsidRDefault="001E3F9A" w:rsidP="001E3F9A">
      <w:pPr>
        <w:spacing w:after="0"/>
        <w:rPr>
          <w:rFonts w:ascii="Arial" w:eastAsia="Arial" w:hAnsi="Arial" w:cs="Arial"/>
          <w:color w:val="000000"/>
          <w:sz w:val="24"/>
          <w:szCs w:val="24"/>
          <w:lang w:eastAsia="en-GB"/>
        </w:rPr>
      </w:pPr>
    </w:p>
    <w:p w:rsidR="001E3F9A" w:rsidRPr="007D37FA" w:rsidRDefault="001E3F9A" w:rsidP="001E3F9A">
      <w:pPr>
        <w:spacing w:after="5" w:line="249" w:lineRule="auto"/>
        <w:ind w:left="-5" w:hanging="10"/>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 xml:space="preserve">Our Data Protection Policy explains our rules and guidelines relating to working with personal information and helps both staff and volunteers ensure that they do not breach the GDPR, which provides strict rules in this area.  </w:t>
      </w:r>
      <w:r w:rsidRPr="00BE40E3">
        <w:rPr>
          <w:rFonts w:ascii="Arial" w:eastAsia="Arial" w:hAnsi="Arial" w:cs="Arial"/>
          <w:sz w:val="24"/>
          <w:szCs w:val="24"/>
          <w:lang w:eastAsia="en-GB"/>
        </w:rPr>
        <w:t>It is important that you keep our information safe.</w:t>
      </w:r>
      <w:r w:rsidRPr="00BE40E3">
        <w:rPr>
          <w:rFonts w:ascii="Arial" w:eastAsia="Arial" w:hAnsi="Arial" w:cs="Arial"/>
          <w:b/>
          <w:sz w:val="24"/>
          <w:szCs w:val="24"/>
          <w:lang w:eastAsia="en-GB"/>
        </w:rPr>
        <w:t xml:space="preserve"> </w:t>
      </w:r>
    </w:p>
    <w:p w:rsidR="001E3F9A" w:rsidRPr="007D37FA" w:rsidRDefault="001E3F9A" w:rsidP="001E3F9A">
      <w:pPr>
        <w:spacing w:after="0"/>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 xml:space="preserve"> </w:t>
      </w:r>
    </w:p>
    <w:p w:rsidR="001E3F9A" w:rsidRPr="007D37FA" w:rsidRDefault="001E3F9A" w:rsidP="001E3F9A">
      <w:pPr>
        <w:keepNext/>
        <w:keepLines/>
        <w:spacing w:after="0"/>
        <w:ind w:left="-5" w:hanging="10"/>
        <w:outlineLvl w:val="1"/>
        <w:rPr>
          <w:rFonts w:ascii="Arial" w:eastAsia="Arial" w:hAnsi="Arial" w:cs="Arial"/>
          <w:b/>
          <w:color w:val="EC008C"/>
          <w:sz w:val="24"/>
          <w:szCs w:val="24"/>
          <w:lang w:eastAsia="en-GB"/>
        </w:rPr>
      </w:pPr>
      <w:r w:rsidRPr="007D37FA">
        <w:rPr>
          <w:rFonts w:ascii="Arial" w:eastAsia="Arial" w:hAnsi="Arial" w:cs="Arial"/>
          <w:b/>
          <w:color w:val="EC008C"/>
          <w:sz w:val="24"/>
          <w:szCs w:val="24"/>
          <w:lang w:eastAsia="en-GB"/>
        </w:rPr>
        <w:lastRenderedPageBreak/>
        <w:t xml:space="preserve">Further </w:t>
      </w:r>
      <w:r>
        <w:rPr>
          <w:rFonts w:ascii="Arial" w:eastAsia="Arial" w:hAnsi="Arial" w:cs="Arial"/>
          <w:b/>
          <w:color w:val="EC008C"/>
          <w:sz w:val="24"/>
          <w:szCs w:val="24"/>
          <w:lang w:eastAsia="en-GB"/>
        </w:rPr>
        <w:t>support</w:t>
      </w:r>
      <w:r w:rsidRPr="007D37FA">
        <w:rPr>
          <w:rFonts w:ascii="Arial" w:eastAsia="Arial" w:hAnsi="Arial" w:cs="Arial"/>
          <w:b/>
          <w:color w:val="EC008C"/>
          <w:sz w:val="24"/>
          <w:szCs w:val="24"/>
          <w:lang w:eastAsia="en-GB"/>
        </w:rPr>
        <w:t xml:space="preserve"> </w:t>
      </w:r>
    </w:p>
    <w:p w:rsidR="001E3F9A" w:rsidRPr="007D37FA" w:rsidRDefault="001E3F9A" w:rsidP="001E3F9A">
      <w:pPr>
        <w:spacing w:after="91" w:line="249" w:lineRule="auto"/>
        <w:ind w:left="-5" w:hanging="10"/>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If you are in any doubt about what you may or may not do</w:t>
      </w:r>
      <w:r>
        <w:rPr>
          <w:rFonts w:ascii="Arial" w:eastAsia="Arial" w:hAnsi="Arial" w:cs="Arial"/>
          <w:color w:val="000000"/>
          <w:sz w:val="24"/>
          <w:szCs w:val="24"/>
          <w:lang w:eastAsia="en-GB"/>
        </w:rPr>
        <w:t xml:space="preserve">, </w:t>
      </w:r>
      <w:r w:rsidRPr="007D37FA">
        <w:rPr>
          <w:rFonts w:ascii="Arial" w:eastAsia="Arial" w:hAnsi="Arial" w:cs="Arial"/>
          <w:color w:val="000000"/>
          <w:sz w:val="24"/>
          <w:szCs w:val="24"/>
          <w:lang w:eastAsia="en-GB"/>
        </w:rPr>
        <w:t xml:space="preserve">wish to seek advice or disclose a data protection breach, </w:t>
      </w:r>
      <w:proofErr w:type="spellStart"/>
      <w:r w:rsidRPr="007D37FA">
        <w:rPr>
          <w:rFonts w:ascii="Arial" w:eastAsia="Arial" w:hAnsi="Arial" w:cs="Arial"/>
          <w:color w:val="000000"/>
          <w:sz w:val="24"/>
          <w:szCs w:val="24"/>
          <w:lang w:eastAsia="en-GB"/>
        </w:rPr>
        <w:t>ie</w:t>
      </w:r>
      <w:proofErr w:type="spellEnd"/>
      <w:r w:rsidRPr="007D37FA">
        <w:rPr>
          <w:rFonts w:ascii="Arial" w:eastAsia="Arial" w:hAnsi="Arial" w:cs="Arial"/>
          <w:color w:val="000000"/>
          <w:sz w:val="24"/>
          <w:szCs w:val="24"/>
          <w:lang w:eastAsia="en-GB"/>
        </w:rPr>
        <w:t xml:space="preserve">. </w:t>
      </w:r>
      <w:proofErr w:type="gramStart"/>
      <w:r w:rsidRPr="007D37FA">
        <w:rPr>
          <w:rFonts w:ascii="Arial" w:eastAsia="Arial" w:hAnsi="Arial" w:cs="Arial"/>
          <w:color w:val="000000"/>
          <w:sz w:val="24"/>
          <w:szCs w:val="24"/>
          <w:lang w:eastAsia="en-GB"/>
        </w:rPr>
        <w:t>loss</w:t>
      </w:r>
      <w:proofErr w:type="gramEnd"/>
      <w:r w:rsidRPr="007D37FA">
        <w:rPr>
          <w:rFonts w:ascii="Arial" w:eastAsia="Arial" w:hAnsi="Arial" w:cs="Arial"/>
          <w:color w:val="000000"/>
          <w:sz w:val="24"/>
          <w:szCs w:val="24"/>
          <w:lang w:eastAsia="en-GB"/>
        </w:rPr>
        <w:t>, theft or unauthorised access to person</w:t>
      </w:r>
      <w:r>
        <w:rPr>
          <w:rFonts w:ascii="Arial" w:eastAsia="Arial" w:hAnsi="Arial" w:cs="Arial"/>
          <w:color w:val="000000"/>
          <w:sz w:val="24"/>
          <w:szCs w:val="24"/>
          <w:lang w:eastAsia="en-GB"/>
        </w:rPr>
        <w:t xml:space="preserve">al information, please contact </w:t>
      </w:r>
      <w:r w:rsidRPr="007D37FA">
        <w:rPr>
          <w:rFonts w:ascii="Arial" w:eastAsia="Arial" w:hAnsi="Arial" w:cs="Arial"/>
          <w:b/>
          <w:i/>
          <w:color w:val="000000"/>
          <w:sz w:val="24"/>
          <w:szCs w:val="24"/>
          <w:lang w:eastAsia="en-GB"/>
        </w:rPr>
        <w:t>[insert named member of staff]</w:t>
      </w:r>
      <w:r>
        <w:rPr>
          <w:rFonts w:ascii="Arial" w:eastAsia="Arial" w:hAnsi="Arial" w:cs="Arial"/>
          <w:color w:val="000000"/>
          <w:sz w:val="24"/>
          <w:szCs w:val="24"/>
          <w:lang w:eastAsia="en-GB"/>
        </w:rPr>
        <w:t>.</w:t>
      </w:r>
    </w:p>
    <w:p w:rsidR="001E3F9A" w:rsidRPr="007D37FA" w:rsidRDefault="001E3F9A" w:rsidP="001E3F9A">
      <w:pPr>
        <w:spacing w:after="0"/>
        <w:rPr>
          <w:rFonts w:ascii="Arial" w:eastAsia="Arial" w:hAnsi="Arial" w:cs="Arial"/>
          <w:color w:val="000000"/>
          <w:sz w:val="24"/>
          <w:szCs w:val="24"/>
          <w:lang w:eastAsia="en-GB"/>
        </w:rPr>
      </w:pPr>
    </w:p>
    <w:p w:rsidR="001E3F9A" w:rsidRPr="007D37FA" w:rsidRDefault="001E3F9A" w:rsidP="001E3F9A">
      <w:pPr>
        <w:keepNext/>
        <w:keepLines/>
        <w:spacing w:after="0"/>
        <w:ind w:left="-5" w:hanging="10"/>
        <w:outlineLvl w:val="1"/>
        <w:rPr>
          <w:rFonts w:ascii="Arial" w:eastAsia="Arial" w:hAnsi="Arial" w:cs="Arial"/>
          <w:b/>
          <w:color w:val="EC008C"/>
          <w:sz w:val="24"/>
          <w:szCs w:val="24"/>
          <w:lang w:eastAsia="en-GB"/>
        </w:rPr>
      </w:pPr>
      <w:r w:rsidRPr="007D37FA">
        <w:rPr>
          <w:rFonts w:ascii="Arial" w:eastAsia="Arial" w:hAnsi="Arial" w:cs="Arial"/>
          <w:b/>
          <w:color w:val="EC008C"/>
          <w:sz w:val="24"/>
          <w:szCs w:val="24"/>
          <w:lang w:eastAsia="en-GB"/>
        </w:rPr>
        <w:t xml:space="preserve">What we will do if you do not follow these guidelines </w:t>
      </w:r>
    </w:p>
    <w:p w:rsidR="001E3F9A" w:rsidRPr="007D37FA" w:rsidRDefault="001E3F9A" w:rsidP="001E3F9A">
      <w:pPr>
        <w:spacing w:after="5" w:line="249" w:lineRule="auto"/>
        <w:ind w:left="-5" w:hanging="10"/>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 xml:space="preserve">You will find a section in the Volunteer Policy about how we deal with the problems or concerns we may have with your role or behaviour.  We will implement this policy if we think you have not followed these guidelines. </w:t>
      </w:r>
    </w:p>
    <w:p w:rsidR="001E3F9A" w:rsidRPr="007D37FA" w:rsidRDefault="001E3F9A" w:rsidP="001E3F9A">
      <w:pPr>
        <w:spacing w:after="0"/>
        <w:rPr>
          <w:rFonts w:ascii="Arial" w:eastAsia="Arial" w:hAnsi="Arial" w:cs="Arial"/>
          <w:color w:val="000000"/>
          <w:sz w:val="24"/>
          <w:szCs w:val="24"/>
          <w:lang w:eastAsia="en-GB"/>
        </w:rPr>
      </w:pPr>
      <w:r w:rsidRPr="007D37FA">
        <w:rPr>
          <w:rFonts w:ascii="Arial" w:eastAsia="Arial" w:hAnsi="Arial" w:cs="Arial"/>
          <w:color w:val="000000"/>
          <w:sz w:val="24"/>
          <w:szCs w:val="24"/>
          <w:lang w:eastAsia="en-GB"/>
        </w:rPr>
        <w:t xml:space="preserve"> </w:t>
      </w:r>
    </w:p>
    <w:p w:rsidR="001E3F9A" w:rsidRPr="007D37FA" w:rsidRDefault="001E3F9A" w:rsidP="001E3F9A">
      <w:pPr>
        <w:keepNext/>
        <w:keepLines/>
        <w:spacing w:after="0"/>
        <w:ind w:left="-5" w:hanging="10"/>
        <w:outlineLvl w:val="1"/>
        <w:rPr>
          <w:rFonts w:ascii="Arial" w:eastAsia="Arial" w:hAnsi="Arial" w:cs="Arial"/>
          <w:b/>
          <w:color w:val="000000"/>
          <w:sz w:val="24"/>
          <w:szCs w:val="24"/>
          <w:lang w:eastAsia="en-GB"/>
        </w:rPr>
      </w:pPr>
      <w:r w:rsidRPr="007D37FA">
        <w:rPr>
          <w:rFonts w:ascii="Arial" w:eastAsia="Arial" w:hAnsi="Arial" w:cs="Arial"/>
          <w:b/>
          <w:color w:val="EC008C"/>
          <w:sz w:val="24"/>
          <w:szCs w:val="24"/>
          <w:lang w:eastAsia="en-GB"/>
        </w:rPr>
        <w:t>Declaration</w:t>
      </w:r>
      <w:r w:rsidRPr="007D37FA">
        <w:rPr>
          <w:rFonts w:ascii="Arial" w:eastAsia="Arial" w:hAnsi="Arial" w:cs="Arial"/>
          <w:b/>
          <w:color w:val="000000"/>
          <w:sz w:val="24"/>
          <w:szCs w:val="24"/>
          <w:lang w:eastAsia="en-GB"/>
        </w:rPr>
        <w:t xml:space="preserve"> </w:t>
      </w:r>
    </w:p>
    <w:p w:rsidR="001E3F9A" w:rsidRPr="007D37FA" w:rsidRDefault="001E3F9A" w:rsidP="001E3F9A">
      <w:pPr>
        <w:spacing w:after="5" w:line="249" w:lineRule="auto"/>
        <w:ind w:left="-5" w:hanging="10"/>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 xml:space="preserve">I understand what I am being asked to do in relation to confidentiality and data protection and will follow the guidelines so that </w:t>
      </w:r>
      <w:r w:rsidRPr="007D37FA">
        <w:rPr>
          <w:rFonts w:ascii="Arial" w:eastAsia="Arial" w:hAnsi="Arial" w:cs="Arial"/>
          <w:b/>
          <w:i/>
          <w:color w:val="000000"/>
          <w:sz w:val="24"/>
          <w:szCs w:val="24"/>
          <w:lang w:eastAsia="en-GB"/>
        </w:rPr>
        <w:t>[insert organisation name]</w:t>
      </w:r>
      <w:r w:rsidRPr="007D37FA">
        <w:rPr>
          <w:rFonts w:ascii="Arial" w:eastAsia="Arial" w:hAnsi="Arial" w:cs="Arial"/>
          <w:color w:val="000000"/>
          <w:sz w:val="24"/>
          <w:szCs w:val="24"/>
          <w:lang w:eastAsia="en-GB"/>
        </w:rPr>
        <w:t xml:space="preserve"> can continue to be trusted and respected by all who come into contact with us. </w:t>
      </w:r>
    </w:p>
    <w:p w:rsidR="001E3F9A" w:rsidRPr="007D37FA" w:rsidRDefault="001E3F9A" w:rsidP="001E3F9A">
      <w:pPr>
        <w:spacing w:after="0"/>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 xml:space="preserve"> </w:t>
      </w:r>
    </w:p>
    <w:p w:rsidR="001E3F9A" w:rsidRPr="007D37FA" w:rsidRDefault="001E3F9A" w:rsidP="001E3F9A">
      <w:pPr>
        <w:spacing w:after="106"/>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 xml:space="preserve"> </w:t>
      </w:r>
    </w:p>
    <w:p w:rsidR="001E3F9A" w:rsidRPr="007D37FA" w:rsidRDefault="001E3F9A" w:rsidP="001E3F9A">
      <w:pPr>
        <w:spacing w:after="155" w:line="249" w:lineRule="auto"/>
        <w:ind w:left="-5" w:hanging="10"/>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Name (block capitals): ………………</w:t>
      </w:r>
      <w:r>
        <w:rPr>
          <w:rFonts w:ascii="Arial" w:eastAsia="Arial" w:hAnsi="Arial" w:cs="Arial"/>
          <w:color w:val="000000"/>
          <w:sz w:val="24"/>
          <w:szCs w:val="24"/>
          <w:lang w:eastAsia="en-GB"/>
        </w:rPr>
        <w:t>……………………………………………………………………….</w:t>
      </w:r>
    </w:p>
    <w:p w:rsidR="001E3F9A" w:rsidRPr="007D37FA" w:rsidRDefault="001E3F9A" w:rsidP="001E3F9A">
      <w:pPr>
        <w:spacing w:after="106"/>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 xml:space="preserve"> </w:t>
      </w:r>
    </w:p>
    <w:p w:rsidR="001E3F9A" w:rsidRPr="007D37FA" w:rsidRDefault="001E3F9A" w:rsidP="001E3F9A">
      <w:pPr>
        <w:spacing w:after="154" w:line="249" w:lineRule="auto"/>
        <w:ind w:left="-5" w:hanging="10"/>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Signed: …………………………………</w:t>
      </w:r>
      <w:r>
        <w:rPr>
          <w:rFonts w:ascii="Arial" w:eastAsia="Arial" w:hAnsi="Arial" w:cs="Arial"/>
          <w:color w:val="000000"/>
          <w:sz w:val="24"/>
          <w:szCs w:val="24"/>
          <w:lang w:eastAsia="en-GB"/>
        </w:rPr>
        <w:t>………………………………………………………………………</w:t>
      </w:r>
    </w:p>
    <w:p w:rsidR="001E3F9A" w:rsidRPr="007D37FA" w:rsidRDefault="001E3F9A" w:rsidP="001E3F9A">
      <w:pPr>
        <w:spacing w:after="115" w:line="249" w:lineRule="auto"/>
        <w:rPr>
          <w:rFonts w:ascii="Arial" w:eastAsia="Calibri" w:hAnsi="Arial" w:cs="Arial"/>
          <w:color w:val="000000"/>
          <w:sz w:val="24"/>
          <w:szCs w:val="24"/>
          <w:lang w:eastAsia="en-GB"/>
        </w:rPr>
      </w:pPr>
    </w:p>
    <w:p w:rsidR="001E3F9A" w:rsidRPr="007D37FA" w:rsidRDefault="001E3F9A" w:rsidP="001E3F9A">
      <w:pPr>
        <w:spacing w:after="0"/>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 xml:space="preserve"> Date: ………………………</w:t>
      </w:r>
      <w:r>
        <w:rPr>
          <w:rFonts w:ascii="Arial" w:eastAsia="Arial" w:hAnsi="Arial" w:cs="Arial"/>
          <w:color w:val="000000"/>
          <w:sz w:val="24"/>
          <w:szCs w:val="24"/>
          <w:lang w:eastAsia="en-GB"/>
        </w:rPr>
        <w:t>…………………………………………………………………………………..</w:t>
      </w:r>
    </w:p>
    <w:p w:rsidR="001E3F9A" w:rsidRPr="007D37FA" w:rsidRDefault="001E3F9A" w:rsidP="001E3F9A">
      <w:pPr>
        <w:spacing w:after="0"/>
        <w:rPr>
          <w:rFonts w:ascii="Arial" w:eastAsia="Calibri" w:hAnsi="Arial" w:cs="Arial"/>
          <w:color w:val="000000"/>
          <w:sz w:val="24"/>
          <w:szCs w:val="24"/>
          <w:lang w:eastAsia="en-GB"/>
        </w:rPr>
      </w:pPr>
      <w:r w:rsidRPr="007D37FA">
        <w:rPr>
          <w:rFonts w:ascii="Arial" w:eastAsia="Arial" w:hAnsi="Arial" w:cs="Arial"/>
          <w:color w:val="000000"/>
          <w:sz w:val="24"/>
          <w:szCs w:val="24"/>
          <w:lang w:eastAsia="en-GB"/>
        </w:rPr>
        <w:t xml:space="preserve"> </w:t>
      </w:r>
    </w:p>
    <w:p w:rsidR="001E3F9A" w:rsidRPr="007D37FA" w:rsidRDefault="001E3F9A" w:rsidP="001E3F9A">
      <w:pPr>
        <w:spacing w:after="0"/>
        <w:rPr>
          <w:rFonts w:ascii="Arial" w:hAnsi="Arial" w:cs="Arial"/>
          <w:b/>
          <w:sz w:val="24"/>
          <w:szCs w:val="24"/>
        </w:rPr>
      </w:pPr>
    </w:p>
    <w:p w:rsidR="001E3F9A" w:rsidRPr="007D37FA" w:rsidRDefault="001E3F9A" w:rsidP="001E3F9A">
      <w:pPr>
        <w:spacing w:after="0"/>
        <w:rPr>
          <w:rFonts w:ascii="Arial" w:hAnsi="Arial" w:cs="Arial"/>
          <w:b/>
          <w:sz w:val="24"/>
          <w:szCs w:val="24"/>
        </w:rPr>
      </w:pPr>
    </w:p>
    <w:p w:rsidR="001E3F9A" w:rsidRPr="007D37FA" w:rsidRDefault="001E3F9A" w:rsidP="001E3F9A">
      <w:pPr>
        <w:spacing w:after="0"/>
        <w:rPr>
          <w:rFonts w:ascii="Arial" w:hAnsi="Arial" w:cs="Arial"/>
          <w:b/>
          <w:sz w:val="24"/>
          <w:szCs w:val="24"/>
        </w:rPr>
      </w:pPr>
    </w:p>
    <w:p w:rsidR="001E3F9A" w:rsidRPr="007D37FA" w:rsidRDefault="001E3F9A" w:rsidP="001E3F9A">
      <w:pPr>
        <w:spacing w:after="0"/>
        <w:rPr>
          <w:rFonts w:ascii="Arial" w:hAnsi="Arial" w:cs="Arial"/>
          <w:b/>
          <w:sz w:val="24"/>
          <w:szCs w:val="24"/>
        </w:rPr>
      </w:pPr>
    </w:p>
    <w:p w:rsidR="001C1AB8" w:rsidRDefault="001C1AB8"/>
    <w:sectPr w:rsidR="001C1A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36E72"/>
    <w:multiLevelType w:val="hybridMultilevel"/>
    <w:tmpl w:val="2F22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C53AED"/>
    <w:multiLevelType w:val="hybridMultilevel"/>
    <w:tmpl w:val="C4D837E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BF16B18"/>
    <w:multiLevelType w:val="hybridMultilevel"/>
    <w:tmpl w:val="8AD0B8AE"/>
    <w:lvl w:ilvl="0" w:tplc="A5183646">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D08A1D4">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30017D2">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F621858">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ED83FB2">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D7A280A">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A9C4776">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EC46D36">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2261ADE">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9A"/>
    <w:rsid w:val="001C1AB8"/>
    <w:rsid w:val="001E3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F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4AAA44E04338499A14BF73698DAD1A" ma:contentTypeVersion="18" ma:contentTypeDescription="Create a new document." ma:contentTypeScope="" ma:versionID="84ea5bf0b843f4eb5fd793308eb9ff03">
  <xsd:schema xmlns:xsd="http://www.w3.org/2001/XMLSchema" xmlns:xs="http://www.w3.org/2001/XMLSchema" xmlns:p="http://schemas.microsoft.com/office/2006/metadata/properties" xmlns:ns2="5955105e-bbde-47a5-a5a0-70930327e092" xmlns:ns3="2264670e-d794-49d0-9c83-8c26df27f32d" targetNamespace="http://schemas.microsoft.com/office/2006/metadata/properties" ma:root="true" ma:fieldsID="15766cadd70b1347f154cdc2f7800252" ns2:_="" ns3:_="">
    <xsd:import namespace="5955105e-bbde-47a5-a5a0-70930327e092"/>
    <xsd:import namespace="2264670e-d794-49d0-9c83-8c26df27f32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5105e-bbde-47a5-a5a0-70930327e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89ffb5-017a-42e4-a868-bb5e255596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4670e-d794-49d0-9c83-8c26df27f3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eb4da0-a218-4e4e-a38e-9f9375ff7f61}" ma:internalName="TaxCatchAll" ma:showField="CatchAllData" ma:web="2264670e-d794-49d0-9c83-8c26df27f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058B1-56A1-461E-8848-A8AB8212D874}"/>
</file>

<file path=customXml/itemProps2.xml><?xml version="1.0" encoding="utf-8"?>
<ds:datastoreItem xmlns:ds="http://schemas.openxmlformats.org/officeDocument/2006/customXml" ds:itemID="{152E758C-26CB-4C51-86E5-538066DC222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Dodds</dc:creator>
  <cp:lastModifiedBy>Ian Dodds</cp:lastModifiedBy>
  <cp:revision>1</cp:revision>
  <dcterms:created xsi:type="dcterms:W3CDTF">2023-12-14T15:56:00Z</dcterms:created>
  <dcterms:modified xsi:type="dcterms:W3CDTF">2023-12-14T15:57:00Z</dcterms:modified>
</cp:coreProperties>
</file>